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0CA" w:rsidRDefault="00E110CA" w:rsidP="00E110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0CA" w:rsidRDefault="00E110CA" w:rsidP="00E110C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110C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30694" cy="7933839"/>
            <wp:effectExtent l="0" t="0" r="3810" b="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58" cy="793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0CA" w:rsidRDefault="00E110CA" w:rsidP="00E110C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110CA" w:rsidRDefault="00E110CA" w:rsidP="00E110C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409D" w:rsidRDefault="0082409D" w:rsidP="0082409D">
      <w:pPr>
        <w:pStyle w:val="a3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2409D">
        <w:rPr>
          <w:rFonts w:ascii="Times New Roman" w:hAnsi="Times New Roman" w:cs="Times New Roman"/>
          <w:sz w:val="28"/>
          <w:szCs w:val="28"/>
        </w:rPr>
        <w:t>Порядок проведения промежуточной аттестации закрепляется локальным актом гимназии.</w:t>
      </w:r>
    </w:p>
    <w:p w:rsidR="0082409D" w:rsidRPr="0082409D" w:rsidRDefault="0082409D" w:rsidP="0082409D">
      <w:pPr>
        <w:pStyle w:val="a3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09D">
        <w:rPr>
          <w:rFonts w:ascii="Times New Roman" w:hAnsi="Times New Roman" w:cs="Times New Roman"/>
          <w:sz w:val="28"/>
          <w:szCs w:val="28"/>
        </w:rPr>
        <w:t>Информация о создании профильных классов, предусмотренных настоящим Положением, об условиях обучения в них доводятся до сведения учащихся и их родителей, общественности путем размещения информационных материалов на стенде, школьном сайте, при проведении ученических и родительских собраний;</w:t>
      </w:r>
    </w:p>
    <w:p w:rsidR="0082409D" w:rsidRPr="0082409D" w:rsidRDefault="0082409D" w:rsidP="0082409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09D">
        <w:rPr>
          <w:rFonts w:ascii="Times New Roman" w:hAnsi="Times New Roman" w:cs="Times New Roman"/>
          <w:b/>
          <w:sz w:val="28"/>
          <w:szCs w:val="28"/>
        </w:rPr>
        <w:t xml:space="preserve"> Порядок зачисления в профильные классы: </w:t>
      </w:r>
    </w:p>
    <w:p w:rsidR="0082409D" w:rsidRDefault="0082409D" w:rsidP="0082409D">
      <w:pPr>
        <w:pStyle w:val="a3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409D">
        <w:rPr>
          <w:rFonts w:ascii="Times New Roman" w:hAnsi="Times New Roman" w:cs="Times New Roman"/>
          <w:sz w:val="28"/>
          <w:szCs w:val="28"/>
        </w:rPr>
        <w:t>Прием в профильные классы производится по заявлению обучающихся 1Х классов, с указанием об ознакомлении родителя с выбором ребенка о профиле класса;</w:t>
      </w:r>
    </w:p>
    <w:p w:rsidR="0082409D" w:rsidRPr="0082409D" w:rsidRDefault="0082409D" w:rsidP="0082409D">
      <w:pPr>
        <w:pStyle w:val="a3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409D">
        <w:rPr>
          <w:rFonts w:ascii="Times New Roman" w:hAnsi="Times New Roman" w:cs="Times New Roman"/>
          <w:sz w:val="28"/>
          <w:szCs w:val="28"/>
        </w:rPr>
        <w:t>Организация зачисления в профильные классы для получения среднего общего образования осуществляется по следующим критериям индивидуального отбора:</w:t>
      </w:r>
    </w:p>
    <w:p w:rsidR="0082409D" w:rsidRDefault="0082409D" w:rsidP="008240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вариант: </w:t>
      </w:r>
    </w:p>
    <w:p w:rsidR="0082409D" w:rsidRPr="00E2203C" w:rsidRDefault="0082409D" w:rsidP="008240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03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по среднему</w:t>
      </w:r>
      <w:r w:rsidRPr="00E2203C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2203C">
        <w:rPr>
          <w:rFonts w:ascii="Times New Roman" w:hAnsi="Times New Roman" w:cs="Times New Roman"/>
          <w:sz w:val="28"/>
          <w:szCs w:val="28"/>
        </w:rPr>
        <w:t xml:space="preserve"> аттестат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203C"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203C">
        <w:rPr>
          <w:rFonts w:ascii="Times New Roman" w:hAnsi="Times New Roman" w:cs="Times New Roman"/>
          <w:sz w:val="28"/>
          <w:szCs w:val="28"/>
        </w:rPr>
        <w:t>не ниже 3,9 б</w:t>
      </w:r>
      <w:r>
        <w:rPr>
          <w:rFonts w:ascii="Times New Roman" w:hAnsi="Times New Roman" w:cs="Times New Roman"/>
          <w:sz w:val="28"/>
          <w:szCs w:val="28"/>
        </w:rPr>
        <w:t>алла</w:t>
      </w:r>
      <w:r w:rsidRPr="00E2203C">
        <w:rPr>
          <w:rFonts w:ascii="Times New Roman" w:hAnsi="Times New Roman" w:cs="Times New Roman"/>
          <w:sz w:val="28"/>
          <w:szCs w:val="28"/>
        </w:rPr>
        <w:t>;</w:t>
      </w:r>
    </w:p>
    <w:p w:rsidR="0082409D" w:rsidRPr="00181F23" w:rsidRDefault="0082409D" w:rsidP="008240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результатам</w:t>
      </w:r>
      <w:r w:rsidRPr="00181F23">
        <w:rPr>
          <w:rFonts w:ascii="Times New Roman" w:hAnsi="Times New Roman" w:cs="Times New Roman"/>
          <w:sz w:val="28"/>
          <w:szCs w:val="28"/>
        </w:rPr>
        <w:t xml:space="preserve"> прохождения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1F23">
        <w:rPr>
          <w:rFonts w:ascii="Times New Roman" w:hAnsi="Times New Roman" w:cs="Times New Roman"/>
          <w:sz w:val="28"/>
          <w:szCs w:val="28"/>
        </w:rPr>
        <w:t>итоговой аттестации</w:t>
      </w:r>
      <w:r w:rsidRPr="00D176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профильным предметам</w:t>
      </w:r>
      <w:r w:rsidRPr="00181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181F23">
        <w:rPr>
          <w:rFonts w:ascii="Times New Roman" w:hAnsi="Times New Roman" w:cs="Times New Roman"/>
          <w:sz w:val="28"/>
          <w:szCs w:val="28"/>
        </w:rPr>
        <w:t>пробных тестир</w:t>
      </w:r>
      <w:r>
        <w:rPr>
          <w:rFonts w:ascii="Times New Roman" w:hAnsi="Times New Roman" w:cs="Times New Roman"/>
          <w:sz w:val="28"/>
          <w:szCs w:val="28"/>
        </w:rPr>
        <w:t>ований</w:t>
      </w:r>
      <w:r w:rsidRPr="00181F2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предметам</w:t>
      </w:r>
      <w:r w:rsidRPr="00181F23">
        <w:rPr>
          <w:rFonts w:ascii="Times New Roman" w:hAnsi="Times New Roman" w:cs="Times New Roman"/>
          <w:sz w:val="28"/>
          <w:szCs w:val="28"/>
        </w:rPr>
        <w:t>, соответствующим профилю обучения</w:t>
      </w:r>
      <w:r>
        <w:rPr>
          <w:rFonts w:ascii="Times New Roman" w:hAnsi="Times New Roman" w:cs="Times New Roman"/>
          <w:sz w:val="28"/>
          <w:szCs w:val="28"/>
        </w:rPr>
        <w:t xml:space="preserve"> – не ниже оценки «4» (хорошо)</w:t>
      </w:r>
      <w:r w:rsidRPr="00181F23">
        <w:rPr>
          <w:rFonts w:ascii="Times New Roman" w:hAnsi="Times New Roman" w:cs="Times New Roman"/>
          <w:sz w:val="28"/>
          <w:szCs w:val="28"/>
        </w:rPr>
        <w:t>:</w:t>
      </w:r>
    </w:p>
    <w:p w:rsidR="0082409D" w:rsidRDefault="0082409D" w:rsidP="008240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F23">
        <w:rPr>
          <w:rFonts w:ascii="Times New Roman" w:hAnsi="Times New Roman" w:cs="Times New Roman"/>
          <w:b/>
          <w:sz w:val="28"/>
          <w:szCs w:val="28"/>
        </w:rPr>
        <w:t>2 вариант</w:t>
      </w:r>
      <w:r>
        <w:rPr>
          <w:rFonts w:ascii="Times New Roman" w:hAnsi="Times New Roman" w:cs="Times New Roman"/>
          <w:b/>
          <w:sz w:val="28"/>
          <w:szCs w:val="28"/>
        </w:rPr>
        <w:t>*:</w:t>
      </w:r>
    </w:p>
    <w:p w:rsidR="0082409D" w:rsidRDefault="0082409D" w:rsidP="008240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203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03C">
        <w:rPr>
          <w:rFonts w:ascii="Times New Roman" w:hAnsi="Times New Roman" w:cs="Times New Roman"/>
          <w:sz w:val="28"/>
          <w:szCs w:val="28"/>
        </w:rPr>
        <w:t>аттестат об основном общем образовании – средний балл не ниже 3,9 б;</w:t>
      </w:r>
    </w:p>
    <w:p w:rsidR="0082409D" w:rsidRPr="00356EE9" w:rsidRDefault="0082409D" w:rsidP="008240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356EE9">
        <w:rPr>
          <w:rFonts w:ascii="Times New Roman" w:hAnsi="Times New Roman" w:cs="Times New Roman"/>
          <w:sz w:val="28"/>
          <w:szCs w:val="28"/>
        </w:rPr>
        <w:t>с учетом результатов успеваемости по учебным предметам и показавших хорошие и отличные знания по профильным предметам.</w:t>
      </w:r>
    </w:p>
    <w:p w:rsidR="0082409D" w:rsidRPr="0082409D" w:rsidRDefault="0082409D" w:rsidP="0082409D">
      <w:pPr>
        <w:pStyle w:val="a3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409D">
        <w:rPr>
          <w:rFonts w:ascii="Times New Roman" w:hAnsi="Times New Roman" w:cs="Times New Roman"/>
          <w:sz w:val="28"/>
          <w:szCs w:val="28"/>
        </w:rPr>
        <w:t>Преимущественным правом при</w:t>
      </w:r>
      <w:r>
        <w:rPr>
          <w:rFonts w:ascii="Times New Roman" w:hAnsi="Times New Roman" w:cs="Times New Roman"/>
          <w:sz w:val="28"/>
          <w:szCs w:val="28"/>
        </w:rPr>
        <w:t xml:space="preserve"> зачислении в профильные классы </w:t>
      </w:r>
      <w:bookmarkStart w:id="0" w:name="_GoBack"/>
      <w:bookmarkEnd w:id="0"/>
      <w:r w:rsidRPr="0082409D">
        <w:rPr>
          <w:rFonts w:ascii="Times New Roman" w:hAnsi="Times New Roman" w:cs="Times New Roman"/>
          <w:sz w:val="28"/>
          <w:szCs w:val="28"/>
        </w:rPr>
        <w:t>обладают следующие категории обучающихся:</w:t>
      </w:r>
    </w:p>
    <w:p w:rsidR="0082409D" w:rsidRDefault="0082409D" w:rsidP="0082409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муниципального, регионального и заключительного этапов Всероссийской олимпиады школьников, так же олимпиад, включенных перечь, утвержденный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по учебным предметам профильного обучения;</w:t>
      </w:r>
    </w:p>
    <w:p w:rsidR="0082409D" w:rsidRDefault="0082409D" w:rsidP="0082409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муниципальных, республиканских, всероссийских, международных конференций и конкурсов, научно-исследовательских работ или проектов, утвержденных органами местного самоуправления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по предметам профильного обучения.</w:t>
      </w:r>
    </w:p>
    <w:p w:rsidR="0082409D" w:rsidRDefault="0082409D" w:rsidP="0082409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дети-сироты и дети, оставшиеся без попечения родителей;</w:t>
      </w:r>
    </w:p>
    <w:p w:rsidR="0082409D" w:rsidRDefault="0082409D" w:rsidP="0082409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здоровья.</w:t>
      </w:r>
    </w:p>
    <w:p w:rsidR="0082409D" w:rsidRPr="00D17682" w:rsidRDefault="0082409D" w:rsidP="008240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025450" w:rsidRPr="00356EE9" w:rsidRDefault="0082409D" w:rsidP="0082409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- </w:t>
      </w:r>
      <w:r w:rsidRPr="00356EE9">
        <w:rPr>
          <w:rFonts w:ascii="Times New Roman" w:hAnsi="Times New Roman" w:cs="Times New Roman"/>
          <w:i/>
          <w:sz w:val="28"/>
          <w:szCs w:val="28"/>
        </w:rPr>
        <w:t>в связи с особенностями завершения учебного года и отмены государственной итоговой аттестации</w:t>
      </w:r>
    </w:p>
    <w:p w:rsidR="00A464B3" w:rsidRDefault="00A464B3" w:rsidP="00E110CA">
      <w:pPr>
        <w:pStyle w:val="a3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2409D" w:rsidRPr="00A464B3" w:rsidRDefault="0082409D" w:rsidP="00E110C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40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59236" cy="8229600"/>
            <wp:effectExtent l="0" t="0" r="3810" b="0"/>
            <wp:docPr id="3" name="Рисунок 3" descr="C:\Users\USER6\Desktop\скан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932" cy="82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409D" w:rsidRPr="00A464B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475" w:rsidRDefault="008F0475" w:rsidP="00356EE9">
      <w:pPr>
        <w:spacing w:after="0" w:line="240" w:lineRule="auto"/>
      </w:pPr>
      <w:r>
        <w:separator/>
      </w:r>
    </w:p>
  </w:endnote>
  <w:endnote w:type="continuationSeparator" w:id="0">
    <w:p w:rsidR="008F0475" w:rsidRDefault="008F0475" w:rsidP="0035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5249517"/>
      <w:docPartObj>
        <w:docPartGallery w:val="Page Numbers (Bottom of Page)"/>
        <w:docPartUnique/>
      </w:docPartObj>
    </w:sdtPr>
    <w:sdtEndPr/>
    <w:sdtContent>
      <w:p w:rsidR="003C6E92" w:rsidRDefault="003C6E9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09D">
          <w:rPr>
            <w:noProof/>
          </w:rPr>
          <w:t>2</w:t>
        </w:r>
        <w:r>
          <w:fldChar w:fldCharType="end"/>
        </w:r>
      </w:p>
    </w:sdtContent>
  </w:sdt>
  <w:p w:rsidR="003C6E92" w:rsidRDefault="003C6E9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475" w:rsidRDefault="008F0475" w:rsidP="00356EE9">
      <w:pPr>
        <w:spacing w:after="0" w:line="240" w:lineRule="auto"/>
      </w:pPr>
      <w:r>
        <w:separator/>
      </w:r>
    </w:p>
  </w:footnote>
  <w:footnote w:type="continuationSeparator" w:id="0">
    <w:p w:rsidR="008F0475" w:rsidRDefault="008F0475" w:rsidP="00356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16DFA"/>
    <w:multiLevelType w:val="hybridMultilevel"/>
    <w:tmpl w:val="30FC9DF8"/>
    <w:lvl w:ilvl="0" w:tplc="2B94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00BB5"/>
    <w:multiLevelType w:val="multilevel"/>
    <w:tmpl w:val="0CF20A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9DC1886"/>
    <w:multiLevelType w:val="hybridMultilevel"/>
    <w:tmpl w:val="04F81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D6A75"/>
    <w:multiLevelType w:val="hybridMultilevel"/>
    <w:tmpl w:val="9DC0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93B8E"/>
    <w:multiLevelType w:val="hybridMultilevel"/>
    <w:tmpl w:val="014C2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911E6"/>
    <w:multiLevelType w:val="multilevel"/>
    <w:tmpl w:val="5B38E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4A6563D"/>
    <w:multiLevelType w:val="hybridMultilevel"/>
    <w:tmpl w:val="5A028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91572"/>
    <w:multiLevelType w:val="hybridMultilevel"/>
    <w:tmpl w:val="C6761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57371"/>
    <w:multiLevelType w:val="multilevel"/>
    <w:tmpl w:val="EC3EBF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54D280F"/>
    <w:multiLevelType w:val="multilevel"/>
    <w:tmpl w:val="8EF258E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4462D4F"/>
    <w:multiLevelType w:val="hybridMultilevel"/>
    <w:tmpl w:val="C532A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155E4"/>
    <w:multiLevelType w:val="hybridMultilevel"/>
    <w:tmpl w:val="BF3CED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DC"/>
    <w:rsid w:val="00014D26"/>
    <w:rsid w:val="00025450"/>
    <w:rsid w:val="001064DC"/>
    <w:rsid w:val="00181F23"/>
    <w:rsid w:val="001A4043"/>
    <w:rsid w:val="00284AD5"/>
    <w:rsid w:val="00356EE9"/>
    <w:rsid w:val="003C6E92"/>
    <w:rsid w:val="00452446"/>
    <w:rsid w:val="0048280F"/>
    <w:rsid w:val="004F456C"/>
    <w:rsid w:val="007944FA"/>
    <w:rsid w:val="00794CE5"/>
    <w:rsid w:val="00817467"/>
    <w:rsid w:val="0082409D"/>
    <w:rsid w:val="008A1DF5"/>
    <w:rsid w:val="008C4D43"/>
    <w:rsid w:val="008F0475"/>
    <w:rsid w:val="0099323D"/>
    <w:rsid w:val="00A464B3"/>
    <w:rsid w:val="00C2345A"/>
    <w:rsid w:val="00CD4A1B"/>
    <w:rsid w:val="00E110CA"/>
    <w:rsid w:val="00E1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87C16"/>
  <w15:chartTrackingRefBased/>
  <w15:docId w15:val="{49DB3BCC-B785-4664-8D6A-C7A82241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064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280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56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6EE9"/>
  </w:style>
  <w:style w:type="paragraph" w:styleId="a8">
    <w:name w:val="footer"/>
    <w:basedOn w:val="a"/>
    <w:link w:val="a9"/>
    <w:uiPriority w:val="99"/>
    <w:unhideWhenUsed/>
    <w:rsid w:val="00356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6EE9"/>
  </w:style>
  <w:style w:type="table" w:styleId="aa">
    <w:name w:val="Table Grid"/>
    <w:basedOn w:val="a1"/>
    <w:uiPriority w:val="39"/>
    <w:rsid w:val="001A404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7</cp:revision>
  <cp:lastPrinted>2022-03-01T15:24:00Z</cp:lastPrinted>
  <dcterms:created xsi:type="dcterms:W3CDTF">2022-03-01T15:00:00Z</dcterms:created>
  <dcterms:modified xsi:type="dcterms:W3CDTF">2022-06-20T13:08:00Z</dcterms:modified>
</cp:coreProperties>
</file>